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6FF0" w14:textId="77777777" w:rsidR="005A6146" w:rsidRPr="005A6146" w:rsidRDefault="005A6146" w:rsidP="005A6146">
      <w:pPr>
        <w:autoSpaceDE w:val="0"/>
        <w:autoSpaceDN w:val="0"/>
        <w:adjustRightInd w:val="0"/>
        <w:spacing w:after="0" w:line="240" w:lineRule="auto"/>
        <w:rPr>
          <w:rFonts w:ascii="Arial" w:hAnsi="Arial" w:cs="Arial"/>
          <w:b/>
          <w:noProof/>
          <w:color w:val="595959" w:themeColor="text1" w:themeTint="A6"/>
          <w:sz w:val="36"/>
          <w:szCs w:val="36"/>
          <w:lang w:eastAsia="en-GB"/>
        </w:rPr>
      </w:pPr>
      <w:r w:rsidRPr="005A6146">
        <w:rPr>
          <w:rFonts w:ascii="Arial" w:hAnsi="Arial" w:cs="Arial"/>
          <w:b/>
          <w:noProof/>
          <w:color w:val="595959" w:themeColor="text1" w:themeTint="A6"/>
          <w:sz w:val="36"/>
          <w:szCs w:val="36"/>
          <w:lang w:eastAsia="en-GB"/>
        </w:rPr>
        <w:t xml:space="preserve">Information about the Pain Management Service at  the Astley Ainslie Hospital </w:t>
      </w:r>
    </w:p>
    <w:p w14:paraId="47EA0E4C" w14:textId="77777777" w:rsidR="005A6146" w:rsidRPr="00441DAD" w:rsidRDefault="005A6146" w:rsidP="005A6146">
      <w:pPr>
        <w:spacing w:after="0" w:line="240" w:lineRule="auto"/>
        <w:rPr>
          <w:rFonts w:ascii="Arial" w:hAnsi="Arial" w:cs="Arial"/>
          <w:sz w:val="6"/>
          <w:szCs w:val="6"/>
        </w:rPr>
      </w:pPr>
    </w:p>
    <w:p w14:paraId="793357B7" w14:textId="77777777" w:rsidR="005A6146" w:rsidRPr="00EA5E74" w:rsidRDefault="005A6146" w:rsidP="005A6146">
      <w:pPr>
        <w:spacing w:line="240" w:lineRule="auto"/>
        <w:rPr>
          <w:rFonts w:ascii="Arial" w:hAnsi="Arial" w:cs="Arial"/>
          <w:iCs/>
          <w:sz w:val="24"/>
          <w:szCs w:val="24"/>
        </w:rPr>
      </w:pPr>
      <w:r>
        <w:rPr>
          <w:rFonts w:ascii="Arial" w:hAnsi="Arial" w:cs="Arial"/>
          <w:b/>
          <w:noProof/>
          <w:sz w:val="28"/>
          <w:szCs w:val="28"/>
          <w:lang w:eastAsia="en-GB"/>
        </w:rPr>
        <w:drawing>
          <wp:anchor distT="0" distB="0" distL="114300" distR="114300" simplePos="0" relativeHeight="251659264" behindDoc="0" locked="0" layoutInCell="1" allowOverlap="1" wp14:anchorId="13AAE369" wp14:editId="1DE2F6E2">
            <wp:simplePos x="0" y="0"/>
            <wp:positionH relativeFrom="margin">
              <wp:posOffset>5281295</wp:posOffset>
            </wp:positionH>
            <wp:positionV relativeFrom="paragraph">
              <wp:posOffset>45085</wp:posOffset>
            </wp:positionV>
            <wp:extent cx="1128395" cy="148780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28395" cy="1487805"/>
                    </a:xfrm>
                    <a:prstGeom prst="rect">
                      <a:avLst/>
                    </a:prstGeom>
                    <a:noFill/>
                    <a:ln w="9525">
                      <a:noFill/>
                      <a:miter lim="800000"/>
                      <a:headEnd/>
                      <a:tailEnd/>
                    </a:ln>
                  </pic:spPr>
                </pic:pic>
              </a:graphicData>
            </a:graphic>
          </wp:anchor>
        </w:drawing>
      </w:r>
      <w:r w:rsidRPr="00EA5E74">
        <w:rPr>
          <w:iCs/>
        </w:rPr>
        <w:t xml:space="preserve"> </w:t>
      </w:r>
    </w:p>
    <w:p w14:paraId="41B90D14" w14:textId="77777777" w:rsidR="005A6146" w:rsidRDefault="005A6146" w:rsidP="005A6146">
      <w:pPr>
        <w:spacing w:line="240" w:lineRule="auto"/>
        <w:rPr>
          <w:rFonts w:ascii="Arial" w:hAnsi="Arial" w:cs="Arial"/>
          <w:b/>
          <w:noProof/>
          <w:sz w:val="28"/>
          <w:szCs w:val="28"/>
          <w:lang w:eastAsia="en-GB"/>
        </w:rPr>
      </w:pPr>
      <w:r w:rsidRPr="00C739D4">
        <w:rPr>
          <w:rFonts w:ascii="Arial" w:hAnsi="Arial" w:cs="Arial"/>
          <w:b/>
          <w:noProof/>
          <w:sz w:val="28"/>
          <w:szCs w:val="28"/>
          <w:lang w:eastAsia="en-GB"/>
        </w:rPr>
        <w:t>Why have I been referred?</w:t>
      </w:r>
    </w:p>
    <w:p w14:paraId="73378D02" w14:textId="77777777" w:rsidR="005A6146" w:rsidRPr="00025FDB" w:rsidRDefault="005A6146" w:rsidP="005A6146">
      <w:pPr>
        <w:spacing w:line="240" w:lineRule="auto"/>
        <w:rPr>
          <w:rFonts w:ascii="Arial" w:hAnsi="Arial" w:cs="Arial"/>
          <w:b/>
          <w:noProof/>
          <w:sz w:val="28"/>
          <w:szCs w:val="28"/>
          <w:lang w:eastAsia="en-GB"/>
        </w:rPr>
      </w:pPr>
      <w:r>
        <w:rPr>
          <w:rFonts w:ascii="Arial" w:hAnsi="Arial" w:cs="Arial"/>
          <w:sz w:val="24"/>
          <w:szCs w:val="24"/>
        </w:rPr>
        <w:t xml:space="preserve">Your GP/ Consultant has referred you to the pain management service as you are currently experiencing chronic/persistent pain. This is pain that has lasted for more than 12 weeks. You may have tried many treatments with no improvement in your level of pain. You might also be feeling down, alone or that your family and friends do not fully understand. </w:t>
      </w:r>
    </w:p>
    <w:p w14:paraId="35297047" w14:textId="77777777" w:rsidR="005A6146" w:rsidRDefault="005A6146" w:rsidP="005A6146">
      <w:pPr>
        <w:spacing w:line="240" w:lineRule="auto"/>
        <w:rPr>
          <w:rFonts w:ascii="Arial" w:hAnsi="Arial" w:cs="Arial"/>
          <w:b/>
          <w:sz w:val="28"/>
          <w:szCs w:val="28"/>
        </w:rPr>
      </w:pPr>
      <w:r>
        <w:rPr>
          <w:rFonts w:ascii="Arial" w:hAnsi="Arial" w:cs="Arial"/>
          <w:b/>
          <w:sz w:val="28"/>
          <w:szCs w:val="28"/>
        </w:rPr>
        <w:t>What is Pain Management?</w:t>
      </w:r>
      <w:r w:rsidRPr="00543776">
        <w:rPr>
          <w:rFonts w:ascii="Arial" w:hAnsi="Arial" w:cs="Arial"/>
          <w:b/>
          <w:noProof/>
          <w:sz w:val="24"/>
          <w:szCs w:val="24"/>
          <w:lang w:eastAsia="en-GB"/>
        </w:rPr>
        <w:t xml:space="preserve"> </w:t>
      </w:r>
    </w:p>
    <w:p w14:paraId="11C512A9" w14:textId="77777777" w:rsidR="005A6146" w:rsidRPr="00025FDB" w:rsidRDefault="005A6146" w:rsidP="005A6146">
      <w:pPr>
        <w:spacing w:line="240" w:lineRule="auto"/>
        <w:rPr>
          <w:rFonts w:ascii="Arial" w:hAnsi="Arial" w:cs="Arial"/>
          <w:sz w:val="24"/>
          <w:szCs w:val="24"/>
        </w:rPr>
      </w:pPr>
      <w:r>
        <w:rPr>
          <w:rFonts w:ascii="Arial" w:hAnsi="Arial" w:cs="Arial"/>
          <w:sz w:val="24"/>
          <w:szCs w:val="24"/>
        </w:rPr>
        <w:t xml:space="preserve">Pain management aims to help you adjust to living with persistent pain and can help improve your quality of life despite the pain. Pain management helps you to think about the areas of your life that pain has affected, such as day to day function, work, family, activity and mood, and how these could be improved. </w:t>
      </w:r>
      <w:r>
        <w:rPr>
          <w:rFonts w:ascii="Arial" w:hAnsi="Arial" w:cs="Arial"/>
          <w:color w:val="292526"/>
          <w:sz w:val="24"/>
          <w:szCs w:val="24"/>
          <w:lang w:eastAsia="en-GB"/>
        </w:rPr>
        <w:t>Research tells us that pain m</w:t>
      </w:r>
      <w:r w:rsidRPr="00543776">
        <w:rPr>
          <w:rFonts w:ascii="Arial" w:hAnsi="Arial" w:cs="Arial"/>
          <w:color w:val="292526"/>
          <w:sz w:val="24"/>
          <w:szCs w:val="24"/>
          <w:lang w:eastAsia="en-GB"/>
        </w:rPr>
        <w:t xml:space="preserve">anagement </w:t>
      </w:r>
      <w:r>
        <w:rPr>
          <w:rFonts w:ascii="Arial" w:hAnsi="Arial" w:cs="Arial"/>
          <w:color w:val="292526"/>
          <w:sz w:val="24"/>
          <w:szCs w:val="24"/>
          <w:lang w:eastAsia="en-GB"/>
        </w:rPr>
        <w:t>programmes are helpful</w:t>
      </w:r>
      <w:r w:rsidRPr="00543776">
        <w:rPr>
          <w:rFonts w:ascii="Arial" w:hAnsi="Arial" w:cs="Arial"/>
          <w:color w:val="292526"/>
          <w:sz w:val="24"/>
          <w:szCs w:val="24"/>
          <w:lang w:eastAsia="en-GB"/>
        </w:rPr>
        <w:t xml:space="preserve"> fo</w:t>
      </w:r>
      <w:r>
        <w:rPr>
          <w:rFonts w:ascii="Arial" w:hAnsi="Arial" w:cs="Arial"/>
          <w:color w:val="292526"/>
          <w:sz w:val="24"/>
          <w:szCs w:val="24"/>
          <w:lang w:eastAsia="en-GB"/>
        </w:rPr>
        <w:t>r people with persistent pain.</w:t>
      </w:r>
      <w:r w:rsidRPr="00543776">
        <w:rPr>
          <w:rFonts w:ascii="Arial" w:hAnsi="Arial" w:cs="Arial"/>
          <w:color w:val="292526"/>
          <w:sz w:val="24"/>
          <w:szCs w:val="24"/>
          <w:lang w:eastAsia="en-GB"/>
        </w:rPr>
        <w:t xml:space="preserve"> </w:t>
      </w:r>
    </w:p>
    <w:p w14:paraId="5069A014" w14:textId="77777777" w:rsidR="005A6146" w:rsidRDefault="005A6146" w:rsidP="005A6146">
      <w:pPr>
        <w:spacing w:line="240" w:lineRule="auto"/>
        <w:rPr>
          <w:rFonts w:ascii="Arial" w:hAnsi="Arial" w:cs="Arial"/>
          <w:b/>
          <w:sz w:val="28"/>
          <w:szCs w:val="28"/>
        </w:rPr>
      </w:pPr>
      <w:r>
        <w:rPr>
          <w:rFonts w:ascii="Arial" w:hAnsi="Arial" w:cs="Arial"/>
          <w:b/>
          <w:sz w:val="28"/>
          <w:szCs w:val="28"/>
        </w:rPr>
        <w:t>How could pain management help?</w:t>
      </w:r>
    </w:p>
    <w:p w14:paraId="7F2F126D" w14:textId="77777777" w:rsidR="005A6146" w:rsidRDefault="005A6146" w:rsidP="005A6146">
      <w:pPr>
        <w:numPr>
          <w:ilvl w:val="0"/>
          <w:numId w:val="10"/>
        </w:numPr>
        <w:spacing w:after="0" w:line="240" w:lineRule="auto"/>
        <w:rPr>
          <w:rFonts w:ascii="Arial" w:hAnsi="Arial" w:cs="Arial"/>
          <w:sz w:val="24"/>
          <w:szCs w:val="24"/>
        </w:rPr>
      </w:pPr>
      <w:r w:rsidRPr="00543776">
        <w:rPr>
          <w:rFonts w:ascii="Arial" w:hAnsi="Arial" w:cs="Arial"/>
          <w:sz w:val="24"/>
          <w:szCs w:val="24"/>
        </w:rPr>
        <w:t>Improve you</w:t>
      </w:r>
      <w:r>
        <w:rPr>
          <w:rFonts w:ascii="Arial" w:hAnsi="Arial" w:cs="Arial"/>
          <w:sz w:val="24"/>
          <w:szCs w:val="24"/>
        </w:rPr>
        <w:t>r understanding of pain</w:t>
      </w:r>
    </w:p>
    <w:p w14:paraId="4BE2E6C5" w14:textId="77777777" w:rsidR="005A6146" w:rsidRDefault="005A6146" w:rsidP="005A6146">
      <w:pPr>
        <w:numPr>
          <w:ilvl w:val="0"/>
          <w:numId w:val="10"/>
        </w:numPr>
        <w:spacing w:after="0" w:line="240" w:lineRule="auto"/>
        <w:rPr>
          <w:rFonts w:ascii="Arial" w:hAnsi="Arial" w:cs="Arial"/>
          <w:sz w:val="24"/>
          <w:szCs w:val="24"/>
        </w:rPr>
      </w:pPr>
      <w:r>
        <w:rPr>
          <w:rFonts w:ascii="Arial" w:hAnsi="Arial" w:cs="Arial"/>
          <w:sz w:val="24"/>
          <w:szCs w:val="24"/>
        </w:rPr>
        <w:t>H</w:t>
      </w:r>
      <w:r w:rsidRPr="002B0F58">
        <w:rPr>
          <w:rFonts w:ascii="Arial" w:hAnsi="Arial" w:cs="Arial"/>
          <w:sz w:val="24"/>
          <w:szCs w:val="24"/>
        </w:rPr>
        <w:t xml:space="preserve">elp reduce fear around physical activity </w:t>
      </w:r>
    </w:p>
    <w:p w14:paraId="5ABBE11E" w14:textId="77777777" w:rsidR="005A6146" w:rsidRPr="00025FDB" w:rsidRDefault="005A6146" w:rsidP="005A6146">
      <w:pPr>
        <w:numPr>
          <w:ilvl w:val="0"/>
          <w:numId w:val="10"/>
        </w:numPr>
        <w:spacing w:after="0" w:line="240" w:lineRule="auto"/>
        <w:rPr>
          <w:rFonts w:ascii="Arial" w:hAnsi="Arial" w:cs="Arial"/>
          <w:sz w:val="24"/>
          <w:szCs w:val="24"/>
        </w:rPr>
      </w:pPr>
      <w:r>
        <w:rPr>
          <w:rFonts w:ascii="Arial" w:hAnsi="Arial" w:cs="Arial"/>
          <w:sz w:val="24"/>
          <w:szCs w:val="24"/>
        </w:rPr>
        <w:t>H</w:t>
      </w:r>
      <w:r w:rsidRPr="002B0F58">
        <w:rPr>
          <w:rFonts w:ascii="Arial" w:hAnsi="Arial" w:cs="Arial"/>
          <w:sz w:val="24"/>
          <w:szCs w:val="24"/>
        </w:rPr>
        <w:t xml:space="preserve">elp address the impact pain has on your mood </w:t>
      </w:r>
    </w:p>
    <w:p w14:paraId="74B815A9" w14:textId="77777777" w:rsidR="005A6146" w:rsidRDefault="005A6146" w:rsidP="005A6146">
      <w:pPr>
        <w:numPr>
          <w:ilvl w:val="0"/>
          <w:numId w:val="10"/>
        </w:numPr>
        <w:spacing w:after="0" w:line="240" w:lineRule="auto"/>
        <w:rPr>
          <w:rFonts w:ascii="Arial" w:hAnsi="Arial" w:cs="Arial"/>
          <w:sz w:val="24"/>
          <w:szCs w:val="24"/>
        </w:rPr>
      </w:pPr>
      <w:r>
        <w:rPr>
          <w:rFonts w:ascii="Arial" w:hAnsi="Arial" w:cs="Arial"/>
          <w:sz w:val="24"/>
          <w:szCs w:val="24"/>
        </w:rPr>
        <w:t>I</w:t>
      </w:r>
      <w:r w:rsidRPr="002B0F58">
        <w:rPr>
          <w:rFonts w:ascii="Arial" w:hAnsi="Arial" w:cs="Arial"/>
          <w:sz w:val="24"/>
          <w:szCs w:val="24"/>
        </w:rPr>
        <w:t>mprove your quality of sleep</w:t>
      </w:r>
    </w:p>
    <w:p w14:paraId="5523E576" w14:textId="77777777" w:rsidR="005A6146" w:rsidRDefault="005A6146" w:rsidP="005A6146">
      <w:pPr>
        <w:numPr>
          <w:ilvl w:val="0"/>
          <w:numId w:val="10"/>
        </w:numPr>
        <w:spacing w:after="0" w:line="240" w:lineRule="auto"/>
        <w:rPr>
          <w:rFonts w:ascii="Arial" w:hAnsi="Arial" w:cs="Arial"/>
          <w:sz w:val="24"/>
          <w:szCs w:val="24"/>
        </w:rPr>
      </w:pPr>
      <w:r w:rsidRPr="002B0F58">
        <w:rPr>
          <w:rFonts w:ascii="Arial" w:hAnsi="Arial" w:cs="Arial"/>
          <w:sz w:val="24"/>
          <w:szCs w:val="24"/>
        </w:rPr>
        <w:t>Learn relaxation skills to manage stress and pain</w:t>
      </w:r>
    </w:p>
    <w:p w14:paraId="5D26BD73" w14:textId="77777777" w:rsidR="005A6146" w:rsidRPr="002B0F58" w:rsidRDefault="005A6146" w:rsidP="005A6146">
      <w:pPr>
        <w:numPr>
          <w:ilvl w:val="0"/>
          <w:numId w:val="10"/>
        </w:numPr>
        <w:spacing w:after="0" w:line="240" w:lineRule="auto"/>
        <w:rPr>
          <w:rFonts w:ascii="Arial" w:hAnsi="Arial" w:cs="Arial"/>
          <w:sz w:val="24"/>
          <w:szCs w:val="24"/>
        </w:rPr>
      </w:pPr>
      <w:r>
        <w:rPr>
          <w:rFonts w:ascii="Arial" w:hAnsi="Arial" w:cs="Arial"/>
          <w:sz w:val="24"/>
          <w:szCs w:val="24"/>
        </w:rPr>
        <w:t>Help friends and family understand your pain</w:t>
      </w:r>
    </w:p>
    <w:p w14:paraId="323EDFF6" w14:textId="77777777" w:rsidR="005A6146" w:rsidRDefault="005A6146" w:rsidP="005A6146">
      <w:pPr>
        <w:spacing w:after="0" w:line="240" w:lineRule="auto"/>
        <w:rPr>
          <w:rFonts w:ascii="Arial" w:hAnsi="Arial" w:cs="Arial"/>
          <w:b/>
          <w:sz w:val="28"/>
          <w:szCs w:val="28"/>
        </w:rPr>
      </w:pPr>
    </w:p>
    <w:p w14:paraId="3122AB86" w14:textId="77777777" w:rsidR="005A6146" w:rsidRDefault="005A6146" w:rsidP="005A6146">
      <w:pPr>
        <w:spacing w:after="0" w:line="240" w:lineRule="auto"/>
        <w:rPr>
          <w:rFonts w:ascii="Arial" w:hAnsi="Arial" w:cs="Arial"/>
          <w:b/>
          <w:sz w:val="28"/>
          <w:szCs w:val="28"/>
        </w:rPr>
      </w:pPr>
      <w:r>
        <w:rPr>
          <w:rFonts w:ascii="Arial" w:hAnsi="Arial" w:cs="Arial"/>
          <w:b/>
          <w:sz w:val="28"/>
          <w:szCs w:val="28"/>
        </w:rPr>
        <w:t>What should I expect when I come to the Pain Management service?</w:t>
      </w:r>
    </w:p>
    <w:p w14:paraId="1A1AEE47" w14:textId="77777777" w:rsidR="005A6146" w:rsidRDefault="005A6146" w:rsidP="005A6146">
      <w:pPr>
        <w:spacing w:after="0" w:line="240" w:lineRule="auto"/>
        <w:rPr>
          <w:rFonts w:ascii="Arial" w:hAnsi="Arial" w:cs="Arial"/>
          <w:sz w:val="24"/>
          <w:szCs w:val="24"/>
        </w:rPr>
      </w:pPr>
    </w:p>
    <w:p w14:paraId="1633CEEC" w14:textId="77777777" w:rsidR="005A6146" w:rsidRDefault="005A6146" w:rsidP="005A6146">
      <w:pPr>
        <w:numPr>
          <w:ilvl w:val="0"/>
          <w:numId w:val="11"/>
        </w:numPr>
        <w:spacing w:after="0" w:line="240" w:lineRule="auto"/>
        <w:rPr>
          <w:rFonts w:ascii="Arial" w:hAnsi="Arial" w:cs="Arial"/>
          <w:sz w:val="24"/>
          <w:szCs w:val="24"/>
        </w:rPr>
      </w:pPr>
      <w:r>
        <w:rPr>
          <w:rFonts w:ascii="Arial" w:hAnsi="Arial" w:cs="Arial"/>
          <w:sz w:val="24"/>
          <w:szCs w:val="24"/>
        </w:rPr>
        <w:t>You will be assessed by a specialist pain Physiotherapist or Psychologist</w:t>
      </w:r>
    </w:p>
    <w:p w14:paraId="5C95DEE4" w14:textId="77777777" w:rsidR="005A6146" w:rsidRDefault="005A6146" w:rsidP="005A6146">
      <w:pPr>
        <w:numPr>
          <w:ilvl w:val="0"/>
          <w:numId w:val="11"/>
        </w:numPr>
        <w:spacing w:after="0" w:line="240" w:lineRule="auto"/>
        <w:rPr>
          <w:rFonts w:ascii="Arial" w:hAnsi="Arial" w:cs="Arial"/>
          <w:sz w:val="24"/>
          <w:szCs w:val="24"/>
        </w:rPr>
      </w:pPr>
      <w:r w:rsidRPr="002B0F58">
        <w:rPr>
          <w:rFonts w:ascii="Arial" w:hAnsi="Arial" w:cs="Arial"/>
          <w:sz w:val="24"/>
          <w:szCs w:val="24"/>
        </w:rPr>
        <w:t xml:space="preserve">Your appointment will last </w:t>
      </w:r>
      <w:r>
        <w:rPr>
          <w:rFonts w:ascii="Arial" w:hAnsi="Arial" w:cs="Arial"/>
          <w:sz w:val="24"/>
          <w:szCs w:val="24"/>
        </w:rPr>
        <w:t>approximately 50 minutes</w:t>
      </w:r>
      <w:r w:rsidRPr="002B0F58">
        <w:rPr>
          <w:rFonts w:ascii="Arial" w:hAnsi="Arial" w:cs="Arial"/>
          <w:sz w:val="24"/>
          <w:szCs w:val="24"/>
        </w:rPr>
        <w:t xml:space="preserve"> </w:t>
      </w:r>
    </w:p>
    <w:p w14:paraId="7C94C2A4" w14:textId="77777777" w:rsidR="005A6146" w:rsidRDefault="005A6146" w:rsidP="005A6146">
      <w:pPr>
        <w:numPr>
          <w:ilvl w:val="0"/>
          <w:numId w:val="11"/>
        </w:numPr>
        <w:spacing w:after="0" w:line="240" w:lineRule="auto"/>
        <w:rPr>
          <w:rFonts w:ascii="Arial" w:hAnsi="Arial" w:cs="Arial"/>
          <w:sz w:val="24"/>
          <w:szCs w:val="24"/>
        </w:rPr>
      </w:pPr>
      <w:r w:rsidRPr="002B0F58">
        <w:rPr>
          <w:rFonts w:ascii="Arial" w:hAnsi="Arial" w:cs="Arial"/>
          <w:sz w:val="24"/>
          <w:szCs w:val="24"/>
        </w:rPr>
        <w:t xml:space="preserve">You can bring a friend or family member to your appointment </w:t>
      </w:r>
    </w:p>
    <w:p w14:paraId="71FC0A68" w14:textId="77777777" w:rsidR="005A6146" w:rsidRDefault="005A6146" w:rsidP="005A6146">
      <w:pPr>
        <w:numPr>
          <w:ilvl w:val="0"/>
          <w:numId w:val="11"/>
        </w:numPr>
        <w:spacing w:after="0" w:line="240" w:lineRule="auto"/>
        <w:rPr>
          <w:rFonts w:ascii="Arial" w:hAnsi="Arial" w:cs="Arial"/>
          <w:sz w:val="24"/>
          <w:szCs w:val="24"/>
        </w:rPr>
      </w:pPr>
      <w:r w:rsidRPr="002B0F58">
        <w:rPr>
          <w:rFonts w:ascii="Arial" w:hAnsi="Arial" w:cs="Arial"/>
          <w:sz w:val="24"/>
          <w:szCs w:val="24"/>
        </w:rPr>
        <w:t>You will be asked to complete a questionnaire about your pain/ how you are coping</w:t>
      </w:r>
    </w:p>
    <w:p w14:paraId="6D28294C" w14:textId="77777777" w:rsidR="005A6146" w:rsidRPr="002B0F58" w:rsidRDefault="005A6146" w:rsidP="005A6146">
      <w:pPr>
        <w:numPr>
          <w:ilvl w:val="0"/>
          <w:numId w:val="11"/>
        </w:numPr>
        <w:spacing w:after="0" w:line="240" w:lineRule="auto"/>
        <w:rPr>
          <w:rFonts w:ascii="Arial" w:hAnsi="Arial" w:cs="Arial"/>
          <w:sz w:val="24"/>
          <w:szCs w:val="24"/>
        </w:rPr>
      </w:pPr>
      <w:r>
        <w:rPr>
          <w:rFonts w:ascii="Arial" w:hAnsi="Arial" w:cs="Arial"/>
          <w:noProof/>
          <w:sz w:val="24"/>
          <w:szCs w:val="24"/>
          <w:lang w:eastAsia="en-GB"/>
        </w:rPr>
        <w:drawing>
          <wp:anchor distT="0" distB="0" distL="114300" distR="114300" simplePos="0" relativeHeight="251661312" behindDoc="0" locked="0" layoutInCell="1" allowOverlap="1" wp14:anchorId="2725F75F" wp14:editId="768FC4FC">
            <wp:simplePos x="0" y="0"/>
            <wp:positionH relativeFrom="column">
              <wp:posOffset>4843780</wp:posOffset>
            </wp:positionH>
            <wp:positionV relativeFrom="paragraph">
              <wp:posOffset>291465</wp:posOffset>
            </wp:positionV>
            <wp:extent cx="1108710" cy="1108710"/>
            <wp:effectExtent l="0" t="0" r="0" b="0"/>
            <wp:wrapSquare wrapText="bothSides"/>
            <wp:docPr id="4" name="Picture 3" descr="4115192-questionnaires-icon-with-png-and-vector-format-for-free-unlimited-questionnaires-png-512_512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5192-questionnaires-icon-with-png-and-vector-format-for-free-unlimited-questionnaires-png-512_512_preview.png"/>
                    <pic:cNvPicPr/>
                  </pic:nvPicPr>
                  <pic:blipFill>
                    <a:blip r:embed="rId11" cstate="print"/>
                    <a:stretch>
                      <a:fillRect/>
                    </a:stretch>
                  </pic:blipFill>
                  <pic:spPr>
                    <a:xfrm>
                      <a:off x="0" y="0"/>
                      <a:ext cx="1108710" cy="1108710"/>
                    </a:xfrm>
                    <a:prstGeom prst="rect">
                      <a:avLst/>
                    </a:prstGeom>
                  </pic:spPr>
                </pic:pic>
              </a:graphicData>
            </a:graphic>
          </wp:anchor>
        </w:drawing>
      </w:r>
      <w:r>
        <w:rPr>
          <w:rFonts w:ascii="Arial" w:hAnsi="Arial" w:cs="Arial"/>
          <w:sz w:val="24"/>
          <w:szCs w:val="24"/>
        </w:rPr>
        <w:t xml:space="preserve">We will discuss how this service might help - you may be offered to attend a pain management group </w:t>
      </w:r>
    </w:p>
    <w:p w14:paraId="38C529A4" w14:textId="77777777" w:rsidR="005A6146" w:rsidRDefault="005A6146" w:rsidP="005A6146">
      <w:pPr>
        <w:spacing w:after="0" w:line="240" w:lineRule="auto"/>
        <w:rPr>
          <w:rFonts w:ascii="Arial" w:hAnsi="Arial" w:cs="Arial"/>
          <w:b/>
          <w:sz w:val="28"/>
          <w:szCs w:val="28"/>
        </w:rPr>
      </w:pPr>
    </w:p>
    <w:p w14:paraId="7EDB5B1B" w14:textId="77777777" w:rsidR="005A6146" w:rsidRPr="00AA5122" w:rsidRDefault="005A6146" w:rsidP="005A6146">
      <w:pPr>
        <w:spacing w:line="240" w:lineRule="auto"/>
        <w:rPr>
          <w:rFonts w:ascii="Arial" w:hAnsi="Arial" w:cs="Arial"/>
          <w:b/>
          <w:sz w:val="28"/>
          <w:szCs w:val="28"/>
        </w:rPr>
      </w:pPr>
      <w:r>
        <w:rPr>
          <w:rFonts w:ascii="Arial" w:hAnsi="Arial" w:cs="Arial"/>
          <w:b/>
          <w:sz w:val="28"/>
          <w:szCs w:val="28"/>
        </w:rPr>
        <w:t>Do I need to bring anything?</w:t>
      </w:r>
    </w:p>
    <w:p w14:paraId="4043158B" w14:textId="77777777" w:rsidR="005A6146" w:rsidRDefault="005A6146" w:rsidP="005A6146">
      <w:pPr>
        <w:spacing w:line="240" w:lineRule="auto"/>
        <w:ind w:right="-241"/>
        <w:rPr>
          <w:rFonts w:ascii="Frutiger-Roman" w:hAnsi="Frutiger-Roman" w:cs="Frutiger-Roman"/>
          <w:color w:val="292526"/>
          <w:sz w:val="24"/>
          <w:szCs w:val="24"/>
          <w:lang w:eastAsia="en-GB"/>
        </w:rPr>
      </w:pPr>
      <w:r>
        <w:rPr>
          <w:rFonts w:ascii="Frutiger-Roman" w:hAnsi="Frutiger-Roman" w:cs="Frutiger-Roman"/>
          <w:color w:val="292526"/>
          <w:sz w:val="24"/>
          <w:szCs w:val="24"/>
          <w:lang w:eastAsia="en-GB"/>
        </w:rPr>
        <w:t xml:space="preserve">Please bring your </w:t>
      </w:r>
      <w:r w:rsidR="00731A0F">
        <w:rPr>
          <w:rFonts w:ascii="Frutiger-Roman" w:hAnsi="Frutiger-Roman" w:cs="Frutiger-Roman"/>
          <w:color w:val="292526"/>
          <w:sz w:val="24"/>
          <w:szCs w:val="24"/>
          <w:lang w:eastAsia="en-GB"/>
        </w:rPr>
        <w:t xml:space="preserve">completed </w:t>
      </w:r>
      <w:r>
        <w:rPr>
          <w:rFonts w:ascii="Frutiger-Roman" w:hAnsi="Frutiger-Roman" w:cs="Frutiger-Roman"/>
          <w:color w:val="292526"/>
          <w:sz w:val="24"/>
          <w:szCs w:val="24"/>
          <w:lang w:eastAsia="en-GB"/>
        </w:rPr>
        <w:t xml:space="preserve">questionnaires with you to your initial assessment. </w:t>
      </w:r>
    </w:p>
    <w:p w14:paraId="689E3D5A" w14:textId="77777777" w:rsidR="005A6146" w:rsidRDefault="005A6146" w:rsidP="005A6146">
      <w:pPr>
        <w:spacing w:line="240" w:lineRule="auto"/>
        <w:rPr>
          <w:rFonts w:ascii="Arial" w:hAnsi="Arial" w:cs="Arial"/>
          <w:b/>
          <w:sz w:val="28"/>
          <w:szCs w:val="28"/>
        </w:rPr>
      </w:pPr>
    </w:p>
    <w:p w14:paraId="19A486F4" w14:textId="77777777" w:rsidR="005A6146" w:rsidRDefault="005A6146" w:rsidP="005A6146">
      <w:pPr>
        <w:spacing w:line="240" w:lineRule="auto"/>
        <w:rPr>
          <w:rFonts w:ascii="Arial" w:hAnsi="Arial" w:cs="Arial"/>
          <w:b/>
          <w:sz w:val="28"/>
          <w:szCs w:val="28"/>
        </w:rPr>
      </w:pPr>
    </w:p>
    <w:p w14:paraId="57DA0FA3" w14:textId="77777777" w:rsidR="005A6146" w:rsidRPr="00AA5122" w:rsidRDefault="005A6146" w:rsidP="005A6146">
      <w:pPr>
        <w:spacing w:line="240" w:lineRule="auto"/>
        <w:rPr>
          <w:rFonts w:ascii="Arial" w:hAnsi="Arial" w:cs="Arial"/>
          <w:b/>
          <w:sz w:val="28"/>
          <w:szCs w:val="28"/>
        </w:rPr>
      </w:pPr>
      <w:r>
        <w:rPr>
          <w:rFonts w:ascii="Arial" w:hAnsi="Arial" w:cs="Arial"/>
          <w:b/>
          <w:noProof/>
          <w:sz w:val="28"/>
          <w:szCs w:val="28"/>
          <w:lang w:eastAsia="en-GB"/>
        </w:rPr>
        <w:lastRenderedPageBreak/>
        <w:drawing>
          <wp:anchor distT="0" distB="0" distL="114300" distR="114300" simplePos="0" relativeHeight="251660288" behindDoc="0" locked="0" layoutInCell="1" allowOverlap="1" wp14:anchorId="0484F0B6" wp14:editId="7B131EA6">
            <wp:simplePos x="0" y="0"/>
            <wp:positionH relativeFrom="column">
              <wp:posOffset>5544185</wp:posOffset>
            </wp:positionH>
            <wp:positionV relativeFrom="paragraph">
              <wp:posOffset>146050</wp:posOffset>
            </wp:positionV>
            <wp:extent cx="816610" cy="816610"/>
            <wp:effectExtent l="0" t="0" r="0" b="0"/>
            <wp:wrapSquare wrapText="bothSides"/>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816610" cy="816610"/>
                    </a:xfrm>
                    <a:prstGeom prst="rect">
                      <a:avLst/>
                    </a:prstGeom>
                    <a:noFill/>
                    <a:ln w="9525">
                      <a:noFill/>
                      <a:miter lim="800000"/>
                      <a:headEnd/>
                      <a:tailEnd/>
                    </a:ln>
                  </pic:spPr>
                </pic:pic>
              </a:graphicData>
            </a:graphic>
          </wp:anchor>
        </w:drawing>
      </w:r>
      <w:r>
        <w:rPr>
          <w:rFonts w:ascii="Arial" w:hAnsi="Arial" w:cs="Arial"/>
          <w:b/>
          <w:sz w:val="28"/>
          <w:szCs w:val="28"/>
        </w:rPr>
        <w:t>Where is the pain service located?</w:t>
      </w:r>
      <w:r w:rsidRPr="002B0F58">
        <w:rPr>
          <w:rFonts w:ascii="Arial" w:hAnsi="Arial" w:cs="Arial"/>
          <w:b/>
          <w:noProof/>
          <w:sz w:val="24"/>
          <w:szCs w:val="24"/>
          <w:lang w:eastAsia="en-GB"/>
        </w:rPr>
        <w:t xml:space="preserve"> </w:t>
      </w:r>
    </w:p>
    <w:p w14:paraId="6396C79D" w14:textId="77777777" w:rsidR="005A6146" w:rsidRDefault="005A6146" w:rsidP="005A6146">
      <w:pPr>
        <w:autoSpaceDE w:val="0"/>
        <w:autoSpaceDN w:val="0"/>
        <w:adjustRightInd w:val="0"/>
        <w:spacing w:after="0" w:line="240" w:lineRule="auto"/>
        <w:rPr>
          <w:rFonts w:ascii="Frutiger-Roman" w:hAnsi="Frutiger-Roman" w:cs="Frutiger-Roman"/>
          <w:color w:val="292526"/>
          <w:sz w:val="24"/>
          <w:szCs w:val="24"/>
          <w:lang w:eastAsia="en-GB"/>
        </w:rPr>
      </w:pPr>
      <w:r>
        <w:rPr>
          <w:rFonts w:ascii="Frutiger-Roman" w:hAnsi="Frutiger-Roman" w:cs="Frutiger-Roman"/>
          <w:color w:val="292526"/>
          <w:sz w:val="24"/>
          <w:szCs w:val="24"/>
          <w:lang w:eastAsia="en-GB"/>
        </w:rPr>
        <w:t>The Pain Management service is based at the Astley Ainslie Hospital in Edinburgh.</w:t>
      </w:r>
    </w:p>
    <w:p w14:paraId="2A74C55A" w14:textId="77777777" w:rsidR="005A6146" w:rsidRPr="000333A7" w:rsidRDefault="005A6146" w:rsidP="005A6146">
      <w:pPr>
        <w:autoSpaceDE w:val="0"/>
        <w:autoSpaceDN w:val="0"/>
        <w:adjustRightInd w:val="0"/>
        <w:spacing w:after="0" w:line="240" w:lineRule="auto"/>
        <w:rPr>
          <w:rFonts w:ascii="Frutiger-Roman" w:hAnsi="Frutiger-Roman" w:cs="Frutiger-Roman"/>
          <w:color w:val="292526"/>
          <w:sz w:val="24"/>
          <w:szCs w:val="24"/>
          <w:lang w:eastAsia="en-GB"/>
        </w:rPr>
      </w:pPr>
      <w:r>
        <w:rPr>
          <w:rFonts w:ascii="Frutiger-Roman" w:hAnsi="Frutiger-Roman" w:cs="Frutiger-Roman"/>
          <w:color w:val="292526"/>
          <w:sz w:val="24"/>
          <w:szCs w:val="24"/>
          <w:lang w:eastAsia="en-GB"/>
        </w:rPr>
        <w:t xml:space="preserve">To contact us please call </w:t>
      </w:r>
      <w:r w:rsidRPr="002B0F58">
        <w:rPr>
          <w:rFonts w:ascii="Frutiger-Roman" w:hAnsi="Frutiger-Roman" w:cs="Frutiger-Roman"/>
          <w:b/>
          <w:color w:val="292526"/>
          <w:sz w:val="24"/>
          <w:szCs w:val="24"/>
          <w:lang w:eastAsia="en-GB"/>
        </w:rPr>
        <w:t>0131 537 9128</w:t>
      </w:r>
      <w:r>
        <w:rPr>
          <w:rFonts w:ascii="Frutiger-Roman" w:hAnsi="Frutiger-Roman" w:cs="Frutiger-Roman"/>
          <w:b/>
          <w:color w:val="292526"/>
          <w:sz w:val="24"/>
          <w:szCs w:val="24"/>
          <w:lang w:eastAsia="en-GB"/>
        </w:rPr>
        <w:t xml:space="preserve">. </w:t>
      </w:r>
      <w:r w:rsidRPr="000333A7">
        <w:rPr>
          <w:rFonts w:ascii="Frutiger-Roman" w:hAnsi="Frutiger-Roman" w:cs="Frutiger-Roman"/>
          <w:color w:val="292526"/>
          <w:sz w:val="24"/>
          <w:szCs w:val="24"/>
          <w:lang w:eastAsia="en-GB"/>
        </w:rPr>
        <w:t>There is a map</w:t>
      </w:r>
      <w:r>
        <w:rPr>
          <w:rFonts w:ascii="Frutiger-Roman" w:hAnsi="Frutiger-Roman" w:cs="Frutiger-Roman"/>
          <w:color w:val="292526"/>
          <w:sz w:val="24"/>
          <w:szCs w:val="24"/>
          <w:lang w:eastAsia="en-GB"/>
        </w:rPr>
        <w:t xml:space="preserve"> enclosed with your information.</w:t>
      </w:r>
    </w:p>
    <w:p w14:paraId="5CC3D613" w14:textId="77777777" w:rsidR="005A6146" w:rsidRPr="00AA5122" w:rsidRDefault="005A6146" w:rsidP="005A6146">
      <w:pPr>
        <w:autoSpaceDE w:val="0"/>
        <w:autoSpaceDN w:val="0"/>
        <w:adjustRightInd w:val="0"/>
        <w:spacing w:after="0" w:line="240" w:lineRule="auto"/>
        <w:rPr>
          <w:rFonts w:ascii="Frutiger-Roman" w:hAnsi="Frutiger-Roman" w:cs="Frutiger-Roman"/>
          <w:color w:val="292526"/>
          <w:sz w:val="24"/>
          <w:szCs w:val="24"/>
          <w:lang w:eastAsia="en-GB"/>
        </w:rPr>
      </w:pPr>
    </w:p>
    <w:p w14:paraId="5FF88293" w14:textId="77777777" w:rsidR="005A6146" w:rsidRDefault="005A6146" w:rsidP="005A6146">
      <w:pPr>
        <w:spacing w:line="240" w:lineRule="auto"/>
        <w:ind w:right="-241"/>
        <w:rPr>
          <w:rFonts w:ascii="Arial" w:hAnsi="Arial" w:cs="Arial"/>
          <w:sz w:val="24"/>
          <w:szCs w:val="24"/>
        </w:rPr>
      </w:pPr>
      <w:r>
        <w:rPr>
          <w:rFonts w:ascii="Arial" w:hAnsi="Arial" w:cs="Arial"/>
          <w:b/>
          <w:sz w:val="28"/>
          <w:szCs w:val="28"/>
        </w:rPr>
        <w:t>While you wait for your appointment</w:t>
      </w:r>
    </w:p>
    <w:p w14:paraId="5BB61BEA" w14:textId="77777777" w:rsidR="005A6146" w:rsidRDefault="005A6146" w:rsidP="005A6146">
      <w:pPr>
        <w:spacing w:line="240" w:lineRule="auto"/>
        <w:ind w:right="-241"/>
        <w:rPr>
          <w:rFonts w:ascii="Frutiger-Roman" w:hAnsi="Frutiger-Roman" w:cs="Frutiger-Roman"/>
          <w:color w:val="292526"/>
          <w:sz w:val="24"/>
          <w:szCs w:val="24"/>
          <w:lang w:eastAsia="en-GB"/>
        </w:rPr>
      </w:pPr>
      <w:r>
        <w:rPr>
          <w:rFonts w:ascii="Frutiger-Roman" w:hAnsi="Frutiger-Roman" w:cs="Frutiger-Roman"/>
          <w:color w:val="292526"/>
          <w:sz w:val="24"/>
          <w:szCs w:val="24"/>
          <w:lang w:eastAsia="en-GB"/>
        </w:rPr>
        <w:t xml:space="preserve">The Pain Management service has a website with useful information. You may wish to access this before your first appointment. </w:t>
      </w:r>
    </w:p>
    <w:p w14:paraId="7459CA07" w14:textId="77777777" w:rsidR="005A6146" w:rsidRDefault="00000000" w:rsidP="005A6146">
      <w:pPr>
        <w:spacing w:line="240" w:lineRule="auto"/>
        <w:ind w:right="-241"/>
        <w:rPr>
          <w:rFonts w:ascii="Frutiger-Roman" w:hAnsi="Frutiger-Roman" w:cs="Frutiger-Roman"/>
          <w:color w:val="292526"/>
          <w:sz w:val="24"/>
          <w:szCs w:val="24"/>
          <w:lang w:eastAsia="en-GB"/>
        </w:rPr>
      </w:pPr>
      <w:hyperlink r:id="rId13" w:history="1">
        <w:r w:rsidR="005A6146" w:rsidRPr="00886B97">
          <w:rPr>
            <w:rStyle w:val="Hyperlink"/>
            <w:rFonts w:ascii="Frutiger-Roman" w:hAnsi="Frutiger-Roman" w:cs="Frutiger-Roman"/>
            <w:sz w:val="24"/>
            <w:szCs w:val="24"/>
            <w:lang w:eastAsia="en-GB"/>
          </w:rPr>
          <w:t>https://services.nhslothian.scot/painmanagement/Pages/default.aspx</w:t>
        </w:r>
      </w:hyperlink>
      <w:r w:rsidR="005A6146">
        <w:rPr>
          <w:rFonts w:ascii="Frutiger-Roman" w:hAnsi="Frutiger-Roman" w:cs="Frutiger-Roman"/>
          <w:color w:val="292526"/>
          <w:sz w:val="24"/>
          <w:szCs w:val="24"/>
          <w:lang w:eastAsia="en-GB"/>
        </w:rPr>
        <w:t xml:space="preserve"> (alternatively, search ‘NHS Lothian Pain Management Programme’)</w:t>
      </w:r>
    </w:p>
    <w:p w14:paraId="33A86F92" w14:textId="77777777" w:rsidR="005A6146" w:rsidRDefault="005A6146" w:rsidP="005A6146">
      <w:pPr>
        <w:spacing w:line="240" w:lineRule="auto"/>
        <w:ind w:right="-241"/>
        <w:rPr>
          <w:rFonts w:ascii="Arial" w:hAnsi="Arial" w:cs="Arial"/>
          <w:sz w:val="24"/>
          <w:szCs w:val="24"/>
        </w:rPr>
      </w:pPr>
      <w:r>
        <w:rPr>
          <w:rFonts w:ascii="Arial" w:hAnsi="Arial" w:cs="Arial"/>
          <w:b/>
          <w:sz w:val="28"/>
          <w:szCs w:val="28"/>
        </w:rPr>
        <w:t>Who do I contact if I cannot attend?</w:t>
      </w:r>
    </w:p>
    <w:p w14:paraId="5FCD05C9" w14:textId="77777777" w:rsidR="005A6146" w:rsidRDefault="005A6146" w:rsidP="005A6146">
      <w:pPr>
        <w:autoSpaceDE w:val="0"/>
        <w:autoSpaceDN w:val="0"/>
        <w:adjustRightInd w:val="0"/>
        <w:spacing w:after="0" w:line="240" w:lineRule="auto"/>
        <w:rPr>
          <w:rFonts w:ascii="Frutiger-Roman" w:hAnsi="Frutiger-Roman" w:cs="Frutiger-Roman"/>
          <w:color w:val="292526"/>
          <w:sz w:val="24"/>
          <w:szCs w:val="24"/>
          <w:lang w:eastAsia="en-GB"/>
        </w:rPr>
      </w:pPr>
      <w:r>
        <w:rPr>
          <w:rFonts w:ascii="Frutiger-Roman" w:hAnsi="Frutiger-Roman" w:cs="Frutiger-Roman"/>
          <w:color w:val="292526"/>
          <w:sz w:val="24"/>
          <w:szCs w:val="24"/>
          <w:lang w:eastAsia="en-GB"/>
        </w:rPr>
        <w:t>Please call us on 0131</w:t>
      </w:r>
      <w:r w:rsidRPr="0066624F">
        <w:rPr>
          <w:rFonts w:ascii="Frutiger-Roman" w:hAnsi="Frutiger-Roman" w:cs="Frutiger-Roman"/>
          <w:b/>
          <w:color w:val="292526"/>
          <w:sz w:val="24"/>
          <w:szCs w:val="24"/>
          <w:lang w:eastAsia="en-GB"/>
        </w:rPr>
        <w:t xml:space="preserve"> 537 9128</w:t>
      </w:r>
      <w:r>
        <w:rPr>
          <w:rFonts w:ascii="Frutiger-Roman" w:hAnsi="Frutiger-Roman" w:cs="Frutiger-Roman"/>
          <w:b/>
          <w:color w:val="292526"/>
          <w:sz w:val="24"/>
          <w:szCs w:val="24"/>
          <w:lang w:eastAsia="en-GB"/>
        </w:rPr>
        <w:t xml:space="preserve">. </w:t>
      </w:r>
      <w:r w:rsidRPr="000333A7">
        <w:rPr>
          <w:rFonts w:ascii="Frutiger-Roman" w:hAnsi="Frutiger-Roman" w:cs="Frutiger-Roman"/>
          <w:color w:val="292526"/>
          <w:sz w:val="24"/>
          <w:szCs w:val="24"/>
          <w:lang w:eastAsia="en-GB"/>
        </w:rPr>
        <w:t>The service has a</w:t>
      </w:r>
      <w:r>
        <w:rPr>
          <w:rFonts w:ascii="Frutiger-Roman" w:hAnsi="Frutiger-Roman" w:cs="Frutiger-Roman"/>
          <w:b/>
          <w:color w:val="292526"/>
          <w:sz w:val="24"/>
          <w:szCs w:val="24"/>
          <w:lang w:eastAsia="en-GB"/>
        </w:rPr>
        <w:t xml:space="preserve"> </w:t>
      </w:r>
      <w:r w:rsidRPr="000333A7">
        <w:rPr>
          <w:rFonts w:ascii="Frutiger-Roman" w:hAnsi="Frutiger-Roman" w:cs="Frutiger-Roman"/>
          <w:color w:val="292526"/>
          <w:sz w:val="24"/>
          <w:szCs w:val="24"/>
          <w:lang w:eastAsia="en-GB"/>
        </w:rPr>
        <w:t>24hour answer machine</w:t>
      </w:r>
      <w:r>
        <w:rPr>
          <w:rFonts w:ascii="Frutiger-Roman" w:hAnsi="Frutiger-Roman" w:cs="Frutiger-Roman"/>
          <w:color w:val="292526"/>
          <w:sz w:val="24"/>
          <w:szCs w:val="24"/>
          <w:lang w:eastAsia="en-GB"/>
        </w:rPr>
        <w:t>.</w:t>
      </w:r>
    </w:p>
    <w:p w14:paraId="5763D060" w14:textId="77777777" w:rsidR="005A6146" w:rsidRDefault="005A6146" w:rsidP="005A6146">
      <w:pPr>
        <w:autoSpaceDE w:val="0"/>
        <w:autoSpaceDN w:val="0"/>
        <w:adjustRightInd w:val="0"/>
        <w:spacing w:after="0" w:line="240" w:lineRule="auto"/>
        <w:rPr>
          <w:rFonts w:ascii="Frutiger-Roman" w:hAnsi="Frutiger-Roman" w:cs="Frutiger-Roman"/>
          <w:color w:val="292526"/>
          <w:sz w:val="24"/>
          <w:szCs w:val="24"/>
          <w:lang w:eastAsia="en-GB"/>
        </w:rPr>
      </w:pPr>
    </w:p>
    <w:p w14:paraId="2B3DE358" w14:textId="77777777" w:rsidR="005A6146" w:rsidRDefault="005A6146" w:rsidP="005A6146">
      <w:pPr>
        <w:autoSpaceDE w:val="0"/>
        <w:autoSpaceDN w:val="0"/>
        <w:adjustRightInd w:val="0"/>
        <w:spacing w:after="0" w:line="240" w:lineRule="auto"/>
        <w:rPr>
          <w:rFonts w:ascii="Arial" w:hAnsi="Arial" w:cs="Arial"/>
          <w:b/>
          <w:color w:val="292526"/>
          <w:sz w:val="28"/>
          <w:szCs w:val="24"/>
          <w:lang w:eastAsia="en-GB"/>
        </w:rPr>
      </w:pPr>
      <w:r>
        <w:rPr>
          <w:rFonts w:ascii="Arial" w:hAnsi="Arial" w:cs="Arial"/>
          <w:b/>
          <w:color w:val="292526"/>
          <w:sz w:val="28"/>
          <w:szCs w:val="24"/>
          <w:lang w:eastAsia="en-GB"/>
        </w:rPr>
        <w:t>NHS Lothian ‘Did Not Attend’ and Cancellation Policy</w:t>
      </w:r>
    </w:p>
    <w:p w14:paraId="0047731A" w14:textId="77777777" w:rsidR="005A6146" w:rsidRPr="005A6146" w:rsidRDefault="005A6146" w:rsidP="005A6146">
      <w:pPr>
        <w:autoSpaceDE w:val="0"/>
        <w:autoSpaceDN w:val="0"/>
        <w:adjustRightInd w:val="0"/>
        <w:spacing w:after="0" w:line="240" w:lineRule="auto"/>
        <w:rPr>
          <w:rFonts w:ascii="Arial" w:hAnsi="Arial" w:cs="Arial"/>
          <w:b/>
          <w:color w:val="292526"/>
          <w:sz w:val="24"/>
          <w:szCs w:val="24"/>
          <w:lang w:eastAsia="en-GB"/>
        </w:rPr>
      </w:pPr>
    </w:p>
    <w:p w14:paraId="50174E89" w14:textId="77777777" w:rsidR="005A6146" w:rsidRPr="005A6146" w:rsidRDefault="005A6146" w:rsidP="005A6146">
      <w:pPr>
        <w:pStyle w:val="ListParagraph"/>
        <w:numPr>
          <w:ilvl w:val="0"/>
          <w:numId w:val="12"/>
        </w:numPr>
        <w:autoSpaceDE w:val="0"/>
        <w:autoSpaceDN w:val="0"/>
        <w:adjustRightInd w:val="0"/>
        <w:spacing w:after="0" w:line="240" w:lineRule="auto"/>
        <w:contextualSpacing w:val="0"/>
        <w:rPr>
          <w:rFonts w:ascii="Arial" w:hAnsi="Arial" w:cs="Arial"/>
          <w:color w:val="292526"/>
          <w:sz w:val="24"/>
          <w:szCs w:val="24"/>
        </w:rPr>
      </w:pPr>
      <w:r w:rsidRPr="005A6146">
        <w:rPr>
          <w:rFonts w:ascii="Arial" w:hAnsi="Arial" w:cs="Arial"/>
          <w:color w:val="292526"/>
          <w:sz w:val="24"/>
          <w:szCs w:val="24"/>
        </w:rPr>
        <w:t xml:space="preserve">If you fail to attend an appointment (DNA) which you have agreed you will be removed from the waiting list. If you still would like to be seen you will have 4 weeks to contact the service from the date of your DNA and you will be added to the waiting list as of the date you phone. </w:t>
      </w:r>
    </w:p>
    <w:p w14:paraId="292CD06A" w14:textId="77777777" w:rsidR="005A6146" w:rsidRPr="005A6146" w:rsidRDefault="005A6146" w:rsidP="005A6146">
      <w:pPr>
        <w:pStyle w:val="ListParagraph"/>
        <w:numPr>
          <w:ilvl w:val="0"/>
          <w:numId w:val="12"/>
        </w:numPr>
        <w:autoSpaceDE w:val="0"/>
        <w:autoSpaceDN w:val="0"/>
        <w:adjustRightInd w:val="0"/>
        <w:spacing w:after="0" w:line="240" w:lineRule="auto"/>
        <w:contextualSpacing w:val="0"/>
        <w:rPr>
          <w:rFonts w:ascii="Arial" w:hAnsi="Arial" w:cs="Arial"/>
          <w:color w:val="292526"/>
          <w:sz w:val="24"/>
          <w:szCs w:val="24"/>
        </w:rPr>
      </w:pPr>
      <w:r w:rsidRPr="005A6146">
        <w:rPr>
          <w:rFonts w:ascii="Arial" w:hAnsi="Arial" w:cs="Arial"/>
          <w:color w:val="292526"/>
          <w:sz w:val="24"/>
          <w:szCs w:val="24"/>
        </w:rPr>
        <w:t xml:space="preserve">If you fail to contact the department within this time, you would require to be referred again by your GP. </w:t>
      </w:r>
    </w:p>
    <w:p w14:paraId="374430ED" w14:textId="77777777" w:rsidR="005A6146" w:rsidRPr="005A6146" w:rsidRDefault="005A6146" w:rsidP="005A6146">
      <w:pPr>
        <w:pStyle w:val="ListParagraph"/>
        <w:numPr>
          <w:ilvl w:val="0"/>
          <w:numId w:val="12"/>
        </w:numPr>
        <w:autoSpaceDE w:val="0"/>
        <w:autoSpaceDN w:val="0"/>
        <w:adjustRightInd w:val="0"/>
        <w:spacing w:after="0" w:line="240" w:lineRule="auto"/>
        <w:contextualSpacing w:val="0"/>
        <w:rPr>
          <w:rFonts w:ascii="Arial" w:hAnsi="Arial" w:cs="Arial"/>
          <w:color w:val="292526"/>
          <w:sz w:val="24"/>
          <w:szCs w:val="24"/>
        </w:rPr>
      </w:pPr>
      <w:r w:rsidRPr="005A6146">
        <w:rPr>
          <w:rFonts w:ascii="Arial" w:hAnsi="Arial" w:cs="Arial"/>
          <w:color w:val="292526"/>
          <w:sz w:val="24"/>
          <w:szCs w:val="24"/>
        </w:rPr>
        <w:t xml:space="preserve">If you cancel 3 appointments you will be unable to re-arrange another appointment. Clinical advice will be sought as to whether another appointment should be offered. If the decision is no, you will be discharged and removed from the waiting list. </w:t>
      </w:r>
    </w:p>
    <w:p w14:paraId="4E15B356" w14:textId="77777777" w:rsidR="005A6146" w:rsidRPr="005A6146" w:rsidRDefault="005A6146" w:rsidP="005A6146">
      <w:pPr>
        <w:pStyle w:val="ListParagraph"/>
        <w:numPr>
          <w:ilvl w:val="0"/>
          <w:numId w:val="12"/>
        </w:numPr>
        <w:autoSpaceDE w:val="0"/>
        <w:autoSpaceDN w:val="0"/>
        <w:adjustRightInd w:val="0"/>
        <w:spacing w:after="0" w:line="240" w:lineRule="auto"/>
        <w:contextualSpacing w:val="0"/>
        <w:rPr>
          <w:rFonts w:ascii="Arial" w:hAnsi="Arial" w:cs="Arial"/>
          <w:color w:val="292526"/>
          <w:sz w:val="24"/>
          <w:szCs w:val="24"/>
        </w:rPr>
      </w:pPr>
      <w:r w:rsidRPr="005A6146">
        <w:rPr>
          <w:rFonts w:ascii="Arial" w:hAnsi="Arial" w:cs="Arial"/>
          <w:color w:val="292526"/>
          <w:sz w:val="24"/>
          <w:szCs w:val="24"/>
        </w:rPr>
        <w:t xml:space="preserve">If discharged, you can be re referred by your GP. </w:t>
      </w:r>
    </w:p>
    <w:p w14:paraId="318DCFC5" w14:textId="77777777" w:rsidR="005A6146" w:rsidRDefault="005A6146" w:rsidP="005A6146">
      <w:pPr>
        <w:spacing w:after="0" w:line="240" w:lineRule="auto"/>
        <w:rPr>
          <w:rFonts w:ascii="Arial" w:hAnsi="Arial" w:cs="Arial"/>
          <w:b/>
          <w:sz w:val="28"/>
          <w:szCs w:val="28"/>
        </w:rPr>
      </w:pPr>
    </w:p>
    <w:p w14:paraId="28689721" w14:textId="77777777" w:rsidR="005A6146" w:rsidRDefault="005A6146" w:rsidP="005A6146">
      <w:pPr>
        <w:spacing w:after="0" w:line="240" w:lineRule="auto"/>
        <w:rPr>
          <w:rFonts w:ascii="Arial" w:hAnsi="Arial" w:cs="Arial"/>
          <w:b/>
          <w:sz w:val="28"/>
          <w:szCs w:val="28"/>
        </w:rPr>
      </w:pPr>
      <w:r w:rsidRPr="00E63B84">
        <w:rPr>
          <w:rFonts w:ascii="Arial" w:hAnsi="Arial" w:cs="Arial"/>
          <w:b/>
          <w:sz w:val="28"/>
          <w:szCs w:val="28"/>
        </w:rPr>
        <w:t>Public Transport and Travel Information</w:t>
      </w:r>
    </w:p>
    <w:p w14:paraId="4F7A894E" w14:textId="77777777" w:rsidR="005A6146" w:rsidRDefault="005A6146" w:rsidP="005A6146">
      <w:pPr>
        <w:spacing w:after="0" w:line="240" w:lineRule="auto"/>
        <w:rPr>
          <w:rFonts w:ascii="Arial" w:hAnsi="Arial" w:cs="Arial"/>
          <w:b/>
          <w:sz w:val="24"/>
          <w:szCs w:val="24"/>
        </w:rPr>
      </w:pPr>
      <w:r w:rsidRPr="00E63B84">
        <w:rPr>
          <w:rFonts w:ascii="Arial" w:hAnsi="Arial" w:cs="Arial"/>
          <w:sz w:val="24"/>
          <w:szCs w:val="24"/>
        </w:rPr>
        <w:t>Bus details available from:</w:t>
      </w:r>
      <w:r w:rsidRPr="00E63B84">
        <w:rPr>
          <w:rFonts w:ascii="Arial" w:hAnsi="Arial" w:cs="Arial"/>
          <w:b/>
          <w:sz w:val="24"/>
          <w:szCs w:val="24"/>
        </w:rPr>
        <w:t xml:space="preserve"> </w:t>
      </w:r>
    </w:p>
    <w:p w14:paraId="2AF257A5" w14:textId="77777777" w:rsidR="005A6146" w:rsidRDefault="005A6146" w:rsidP="005A6146">
      <w:pPr>
        <w:spacing w:after="0" w:line="240" w:lineRule="auto"/>
        <w:rPr>
          <w:rFonts w:ascii="Arial" w:hAnsi="Arial" w:cs="Arial"/>
          <w:b/>
          <w:sz w:val="24"/>
          <w:szCs w:val="24"/>
        </w:rPr>
      </w:pPr>
      <w:r>
        <w:rPr>
          <w:rFonts w:ascii="Arial" w:hAnsi="Arial" w:cs="Arial"/>
          <w:sz w:val="24"/>
          <w:szCs w:val="24"/>
        </w:rPr>
        <w:t xml:space="preserve">Lothian Buses on </w:t>
      </w:r>
      <w:r w:rsidRPr="00204ADF">
        <w:rPr>
          <w:rFonts w:ascii="Arial" w:hAnsi="Arial" w:cs="Arial"/>
          <w:b/>
          <w:sz w:val="24"/>
          <w:szCs w:val="24"/>
        </w:rPr>
        <w:t>0131 555 6363</w:t>
      </w:r>
      <w:r w:rsidRPr="00E63B84">
        <w:rPr>
          <w:rFonts w:ascii="Arial" w:hAnsi="Arial" w:cs="Arial"/>
          <w:sz w:val="24"/>
          <w:szCs w:val="24"/>
        </w:rPr>
        <w:t xml:space="preserve"> </w:t>
      </w:r>
      <w:r>
        <w:rPr>
          <w:rFonts w:ascii="Arial" w:hAnsi="Arial" w:cs="Arial"/>
          <w:sz w:val="24"/>
          <w:szCs w:val="24"/>
        </w:rPr>
        <w:t xml:space="preserve">or </w:t>
      </w:r>
      <w:hyperlink r:id="rId14" w:history="1">
        <w:r w:rsidRPr="00E63B84">
          <w:rPr>
            <w:rStyle w:val="Hyperlink"/>
            <w:rFonts w:ascii="Arial" w:hAnsi="Arial" w:cs="Arial"/>
            <w:sz w:val="24"/>
            <w:szCs w:val="24"/>
          </w:rPr>
          <w:t>www.lothianbuses.co.uk</w:t>
        </w:r>
      </w:hyperlink>
    </w:p>
    <w:p w14:paraId="2E191468" w14:textId="77777777" w:rsidR="005A6146" w:rsidRPr="00BF513A" w:rsidRDefault="005A6146" w:rsidP="005A6146">
      <w:pPr>
        <w:spacing w:line="240" w:lineRule="auto"/>
        <w:rPr>
          <w:rFonts w:ascii="Arial" w:hAnsi="Arial" w:cs="Arial"/>
          <w:b/>
          <w:sz w:val="24"/>
          <w:szCs w:val="24"/>
        </w:rPr>
      </w:pPr>
      <w:r w:rsidRPr="00E63B84">
        <w:rPr>
          <w:rFonts w:ascii="Arial" w:hAnsi="Arial" w:cs="Arial"/>
          <w:sz w:val="24"/>
          <w:szCs w:val="24"/>
        </w:rPr>
        <w:t xml:space="preserve">Traveline Scotland on </w:t>
      </w:r>
      <w:r w:rsidRPr="00204ADF">
        <w:rPr>
          <w:rFonts w:ascii="Arial" w:hAnsi="Arial" w:cs="Arial"/>
          <w:b/>
          <w:sz w:val="24"/>
          <w:szCs w:val="24"/>
        </w:rPr>
        <w:t>08712002233</w:t>
      </w:r>
      <w:r w:rsidRPr="00E63B84">
        <w:rPr>
          <w:rFonts w:ascii="Arial" w:hAnsi="Arial" w:cs="Arial"/>
          <w:sz w:val="24"/>
          <w:szCs w:val="24"/>
        </w:rPr>
        <w:t xml:space="preserve"> or </w:t>
      </w:r>
      <w:hyperlink r:id="rId15" w:history="1">
        <w:r w:rsidRPr="00E63B84">
          <w:rPr>
            <w:rStyle w:val="Hyperlink"/>
            <w:rFonts w:ascii="Arial" w:hAnsi="Arial" w:cs="Arial"/>
            <w:sz w:val="24"/>
            <w:szCs w:val="24"/>
          </w:rPr>
          <w:t>www.travelinescotland.com</w:t>
        </w:r>
      </w:hyperlink>
      <w:r w:rsidRPr="00E63B84">
        <w:rPr>
          <w:rFonts w:ascii="Arial" w:hAnsi="Arial" w:cs="Arial"/>
          <w:sz w:val="24"/>
          <w:szCs w:val="24"/>
        </w:rPr>
        <w:t xml:space="preserve"> </w:t>
      </w:r>
    </w:p>
    <w:p w14:paraId="1330ADDB" w14:textId="77777777" w:rsidR="005A6146" w:rsidRDefault="005A6146" w:rsidP="005A6146">
      <w:pPr>
        <w:spacing w:after="0" w:line="240" w:lineRule="auto"/>
        <w:rPr>
          <w:rFonts w:ascii="Arial" w:hAnsi="Arial" w:cs="Arial"/>
          <w:sz w:val="24"/>
          <w:szCs w:val="24"/>
        </w:rPr>
      </w:pPr>
      <w:r w:rsidRPr="00E63B84">
        <w:rPr>
          <w:rFonts w:ascii="Arial" w:hAnsi="Arial" w:cs="Arial"/>
          <w:sz w:val="24"/>
          <w:szCs w:val="24"/>
        </w:rPr>
        <w:t xml:space="preserve">Train details available from: </w:t>
      </w:r>
    </w:p>
    <w:p w14:paraId="4D8A5664" w14:textId="77777777" w:rsidR="005A6146" w:rsidRPr="001113A1" w:rsidRDefault="005A6146" w:rsidP="005A6146">
      <w:pPr>
        <w:spacing w:after="0" w:line="240" w:lineRule="auto"/>
        <w:rPr>
          <w:rFonts w:ascii="Arial" w:hAnsi="Arial" w:cs="Arial"/>
          <w:sz w:val="24"/>
          <w:szCs w:val="24"/>
        </w:rPr>
      </w:pPr>
      <w:r w:rsidRPr="00E63B84">
        <w:rPr>
          <w:rFonts w:ascii="Arial" w:hAnsi="Arial" w:cs="Arial"/>
          <w:sz w:val="24"/>
          <w:szCs w:val="24"/>
        </w:rPr>
        <w:t xml:space="preserve">National Rail Enquiries on </w:t>
      </w:r>
      <w:r w:rsidRPr="00204ADF">
        <w:rPr>
          <w:rFonts w:ascii="Arial" w:hAnsi="Arial" w:cs="Arial"/>
          <w:b/>
          <w:sz w:val="24"/>
          <w:szCs w:val="24"/>
        </w:rPr>
        <w:t>03457 484 950</w:t>
      </w:r>
      <w:r w:rsidRPr="00E63B84">
        <w:rPr>
          <w:rFonts w:ascii="Arial" w:hAnsi="Arial" w:cs="Arial"/>
          <w:sz w:val="24"/>
          <w:szCs w:val="24"/>
        </w:rPr>
        <w:t xml:space="preserve"> or </w:t>
      </w:r>
      <w:hyperlink r:id="rId16" w:history="1">
        <w:r w:rsidRPr="00E63B84">
          <w:rPr>
            <w:rStyle w:val="Hyperlink"/>
            <w:rFonts w:ascii="Arial" w:hAnsi="Arial" w:cs="Arial"/>
            <w:sz w:val="24"/>
            <w:szCs w:val="24"/>
          </w:rPr>
          <w:t>www.nationalrail.co.uk</w:t>
        </w:r>
      </w:hyperlink>
    </w:p>
    <w:p w14:paraId="4F211E22" w14:textId="77777777" w:rsidR="005A6146" w:rsidRDefault="005A6146" w:rsidP="005A6146">
      <w:pPr>
        <w:spacing w:after="0"/>
        <w:rPr>
          <w:rFonts w:ascii="Arial" w:hAnsi="Arial" w:cs="Arial"/>
          <w:b/>
          <w:sz w:val="28"/>
          <w:szCs w:val="28"/>
        </w:rPr>
      </w:pPr>
    </w:p>
    <w:p w14:paraId="448DD618" w14:textId="77777777" w:rsidR="005A6146" w:rsidRDefault="005A6146" w:rsidP="005A6146">
      <w:pPr>
        <w:rPr>
          <w:rFonts w:ascii="Arial" w:hAnsi="Arial" w:cs="Arial"/>
          <w:b/>
          <w:sz w:val="28"/>
          <w:szCs w:val="28"/>
        </w:rPr>
      </w:pPr>
      <w:r w:rsidRPr="00E63B84">
        <w:rPr>
          <w:rFonts w:ascii="Arial" w:hAnsi="Arial" w:cs="Arial"/>
          <w:b/>
          <w:sz w:val="28"/>
          <w:szCs w:val="28"/>
        </w:rPr>
        <w:t>Patient Transport</w:t>
      </w:r>
    </w:p>
    <w:p w14:paraId="105B2519" w14:textId="77777777" w:rsidR="00F9739C" w:rsidRPr="005A6146" w:rsidRDefault="005A6146" w:rsidP="005A6146">
      <w:pPr>
        <w:rPr>
          <w:rFonts w:ascii="Arial" w:hAnsi="Arial" w:cs="Arial"/>
          <w:b/>
          <w:sz w:val="24"/>
          <w:szCs w:val="24"/>
        </w:rPr>
      </w:pPr>
      <w:r w:rsidRPr="00E63B84">
        <w:rPr>
          <w:rFonts w:ascii="Arial" w:hAnsi="Arial" w:cs="Arial"/>
          <w:sz w:val="24"/>
          <w:szCs w:val="24"/>
        </w:rPr>
        <w:t xml:space="preserve">Patient Transport will only be made available if you have a medical/clinical need. Telephone </w:t>
      </w:r>
      <w:r w:rsidRPr="00E63B84">
        <w:rPr>
          <w:rFonts w:ascii="Arial" w:hAnsi="Arial" w:cs="Arial"/>
          <w:b/>
          <w:sz w:val="24"/>
          <w:szCs w:val="24"/>
        </w:rPr>
        <w:t>0300 123 1236</w:t>
      </w:r>
      <w:r w:rsidRPr="00E63B84">
        <w:rPr>
          <w:rFonts w:ascii="Arial" w:hAnsi="Arial" w:cs="Arial"/>
          <w:sz w:val="24"/>
          <w:szCs w:val="24"/>
        </w:rPr>
        <w:t xml:space="preserve"> *calls charged at local rate  up to 28 days in advance to book, making sure you have your CHI Number availab</w:t>
      </w:r>
      <w:r>
        <w:rPr>
          <w:rFonts w:ascii="Arial" w:hAnsi="Arial" w:cs="Arial"/>
          <w:sz w:val="24"/>
          <w:szCs w:val="24"/>
        </w:rPr>
        <w:t>le.  Hard of hearing or speech i</w:t>
      </w:r>
      <w:r w:rsidRPr="00E63B84">
        <w:rPr>
          <w:rFonts w:ascii="Arial" w:hAnsi="Arial" w:cs="Arial"/>
          <w:sz w:val="24"/>
          <w:szCs w:val="24"/>
        </w:rPr>
        <w:t xml:space="preserve">mpaired? Use text relay: </w:t>
      </w:r>
      <w:r w:rsidRPr="00E63B84">
        <w:rPr>
          <w:rFonts w:ascii="Arial" w:hAnsi="Arial" w:cs="Arial"/>
          <w:b/>
          <w:sz w:val="24"/>
          <w:szCs w:val="24"/>
        </w:rPr>
        <w:t>18001-0300 123 1236*</w:t>
      </w:r>
      <w:r w:rsidRPr="00E63B84">
        <w:rPr>
          <w:rFonts w:ascii="Arial" w:hAnsi="Arial" w:cs="Arial"/>
          <w:sz w:val="24"/>
          <w:szCs w:val="24"/>
        </w:rPr>
        <w:t xml:space="preserve"> (calls charged at local rate). To cancel patient transport, telephone </w:t>
      </w:r>
      <w:r w:rsidRPr="0019440D">
        <w:rPr>
          <w:rFonts w:ascii="Arial" w:hAnsi="Arial" w:cs="Arial"/>
          <w:b/>
          <w:sz w:val="24"/>
          <w:szCs w:val="24"/>
        </w:rPr>
        <w:t>0800 389 1333</w:t>
      </w:r>
      <w:r w:rsidRPr="00E63B84">
        <w:rPr>
          <w:rFonts w:ascii="Arial" w:hAnsi="Arial" w:cs="Arial"/>
          <w:sz w:val="24"/>
          <w:szCs w:val="24"/>
        </w:rPr>
        <w:t xml:space="preserve"> (Freephone 24 h</w:t>
      </w:r>
      <w:r>
        <w:rPr>
          <w:rFonts w:ascii="Arial" w:hAnsi="Arial" w:cs="Arial"/>
          <w:sz w:val="24"/>
          <w:szCs w:val="24"/>
        </w:rPr>
        <w:t>ou</w:t>
      </w:r>
      <w:r w:rsidRPr="00E63B84">
        <w:rPr>
          <w:rFonts w:ascii="Arial" w:hAnsi="Arial" w:cs="Arial"/>
          <w:sz w:val="24"/>
          <w:szCs w:val="24"/>
        </w:rPr>
        <w:t>r answer service)</w:t>
      </w:r>
      <w:r>
        <w:rPr>
          <w:rFonts w:ascii="Arial" w:hAnsi="Arial" w:cs="Arial"/>
          <w:sz w:val="24"/>
          <w:szCs w:val="24"/>
        </w:rPr>
        <w:t>.</w:t>
      </w:r>
    </w:p>
    <w:sectPr w:rsidR="00F9739C" w:rsidRPr="005A6146" w:rsidSect="005F0E5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E34D" w14:textId="77777777" w:rsidR="00C75836" w:rsidRDefault="00C75836" w:rsidP="005F3640">
      <w:pPr>
        <w:spacing w:after="0" w:line="240" w:lineRule="auto"/>
      </w:pPr>
      <w:r>
        <w:separator/>
      </w:r>
    </w:p>
  </w:endnote>
  <w:endnote w:type="continuationSeparator" w:id="0">
    <w:p w14:paraId="623AE9CD" w14:textId="77777777" w:rsidR="00C75836" w:rsidRDefault="00C75836" w:rsidP="005F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Roman">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5B47" w14:textId="77777777" w:rsidR="00880513" w:rsidRDefault="00880513" w:rsidP="00880513">
    <w:pPr>
      <w:pStyle w:val="Footer"/>
      <w:jc w:val="right"/>
    </w:pPr>
  </w:p>
  <w:p w14:paraId="76C264C4" w14:textId="77777777" w:rsidR="00B110C4" w:rsidRDefault="005A6146" w:rsidP="005A6146">
    <w:pPr>
      <w:pStyle w:val="Footer"/>
      <w:jc w:val="right"/>
    </w:pPr>
    <w:r w:rsidRPr="005F2F58">
      <w:rPr>
        <w:noProof/>
        <w:lang w:eastAsia="en-GB"/>
      </w:rPr>
      <w:drawing>
        <wp:inline distT="0" distB="0" distL="0" distR="0" wp14:anchorId="78F0B528" wp14:editId="4562C0A2">
          <wp:extent cx="3265318" cy="625267"/>
          <wp:effectExtent l="19050" t="0" r="0" b="0"/>
          <wp:docPr id="1" name="Picture 1" descr="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jpg"/>
                  <pic:cNvPicPr/>
                </pic:nvPicPr>
                <pic:blipFill>
                  <a:blip r:embed="rId1"/>
                  <a:stretch>
                    <a:fillRect/>
                  </a:stretch>
                </pic:blipFill>
                <pic:spPr>
                  <a:xfrm>
                    <a:off x="0" y="0"/>
                    <a:ext cx="3263346" cy="6248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23F9" w14:textId="77777777" w:rsidR="00C75836" w:rsidRDefault="00C75836" w:rsidP="005F3640">
      <w:pPr>
        <w:spacing w:after="0" w:line="240" w:lineRule="auto"/>
      </w:pPr>
      <w:r>
        <w:separator/>
      </w:r>
    </w:p>
  </w:footnote>
  <w:footnote w:type="continuationSeparator" w:id="0">
    <w:p w14:paraId="52DE3181" w14:textId="77777777" w:rsidR="00C75836" w:rsidRDefault="00C75836" w:rsidP="005F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B05F" w14:textId="77777777" w:rsidR="005F3640" w:rsidRDefault="005F3640">
    <w:pPr>
      <w:pStyle w:val="Header"/>
    </w:pPr>
    <w:r>
      <w:rPr>
        <w:noProof/>
        <w:lang w:eastAsia="en-GB"/>
      </w:rPr>
      <w:drawing>
        <wp:anchor distT="0" distB="0" distL="114300" distR="114300" simplePos="0" relativeHeight="251659264" behindDoc="1" locked="1" layoutInCell="1" allowOverlap="1" wp14:anchorId="4CCD9EA2" wp14:editId="074B906F">
          <wp:simplePos x="0" y="0"/>
          <wp:positionH relativeFrom="page">
            <wp:posOffset>5349875</wp:posOffset>
          </wp:positionH>
          <wp:positionV relativeFrom="paragraph">
            <wp:posOffset>-372110</wp:posOffset>
          </wp:positionV>
          <wp:extent cx="2091055" cy="1072515"/>
          <wp:effectExtent l="1905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1072515"/>
                  </a:xfrm>
                  <a:prstGeom prst="rect">
                    <a:avLst/>
                  </a:prstGeom>
                  <a:noFill/>
                  <a:ln>
                    <a:noFill/>
                  </a:ln>
                </pic:spPr>
              </pic:pic>
            </a:graphicData>
          </a:graphic>
        </wp:anchor>
      </w:drawing>
    </w:r>
  </w:p>
  <w:p w14:paraId="0A3E2F91" w14:textId="77777777" w:rsidR="005F3640" w:rsidRDefault="005F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8B3"/>
    <w:multiLevelType w:val="hybridMultilevel"/>
    <w:tmpl w:val="0BE8383C"/>
    <w:lvl w:ilvl="0" w:tplc="0809000F">
      <w:start w:val="1"/>
      <w:numFmt w:val="decimal"/>
      <w:lvlText w:val="%1."/>
      <w:lvlJc w:val="left"/>
      <w:pPr>
        <w:ind w:left="1134"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234B6"/>
    <w:multiLevelType w:val="hybridMultilevel"/>
    <w:tmpl w:val="98B02E7C"/>
    <w:lvl w:ilvl="0" w:tplc="AF82A054">
      <w:start w:val="1"/>
      <w:numFmt w:val="decimal"/>
      <w:lvlText w:val="%1."/>
      <w:lvlJc w:val="left"/>
      <w:pPr>
        <w:ind w:left="567" w:hanging="567"/>
      </w:pPr>
      <w:rPr>
        <w:rFonts w:hint="default"/>
      </w:rPr>
    </w:lvl>
    <w:lvl w:ilvl="1" w:tplc="1EB66BFC">
      <w:start w:val="1"/>
      <w:numFmt w:val="lowerLetter"/>
      <w:lvlText w:val="%2."/>
      <w:lvlJc w:val="left"/>
      <w:pPr>
        <w:ind w:left="1134" w:hanging="28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F6B9B"/>
    <w:multiLevelType w:val="hybridMultilevel"/>
    <w:tmpl w:val="DC983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E7A80"/>
    <w:multiLevelType w:val="hybridMultilevel"/>
    <w:tmpl w:val="B2503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A70859"/>
    <w:multiLevelType w:val="hybridMultilevel"/>
    <w:tmpl w:val="FE5A5440"/>
    <w:lvl w:ilvl="0" w:tplc="073AA680">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5472D"/>
    <w:multiLevelType w:val="hybridMultilevel"/>
    <w:tmpl w:val="80166C06"/>
    <w:lvl w:ilvl="0" w:tplc="8F36A0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E59B2"/>
    <w:multiLevelType w:val="hybridMultilevel"/>
    <w:tmpl w:val="13749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9698F"/>
    <w:multiLevelType w:val="hybridMultilevel"/>
    <w:tmpl w:val="80166C06"/>
    <w:lvl w:ilvl="0" w:tplc="8F36A0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D0668"/>
    <w:multiLevelType w:val="hybridMultilevel"/>
    <w:tmpl w:val="FA1EE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660E9"/>
    <w:multiLevelType w:val="hybridMultilevel"/>
    <w:tmpl w:val="2AC88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D835B0"/>
    <w:multiLevelType w:val="hybridMultilevel"/>
    <w:tmpl w:val="9B80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E07805"/>
    <w:multiLevelType w:val="hybridMultilevel"/>
    <w:tmpl w:val="3B824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2358862">
    <w:abstractNumId w:val="5"/>
  </w:num>
  <w:num w:numId="2" w16cid:durableId="171919851">
    <w:abstractNumId w:val="6"/>
  </w:num>
  <w:num w:numId="3" w16cid:durableId="32772451">
    <w:abstractNumId w:val="1"/>
  </w:num>
  <w:num w:numId="4" w16cid:durableId="1278832182">
    <w:abstractNumId w:val="0"/>
  </w:num>
  <w:num w:numId="5" w16cid:durableId="230847239">
    <w:abstractNumId w:val="2"/>
  </w:num>
  <w:num w:numId="6" w16cid:durableId="2009743322">
    <w:abstractNumId w:val="8"/>
  </w:num>
  <w:num w:numId="7" w16cid:durableId="1654482553">
    <w:abstractNumId w:val="4"/>
  </w:num>
  <w:num w:numId="8" w16cid:durableId="636302922">
    <w:abstractNumId w:val="9"/>
  </w:num>
  <w:num w:numId="9" w16cid:durableId="839319910">
    <w:abstractNumId w:val="7"/>
  </w:num>
  <w:num w:numId="10" w16cid:durableId="1450123329">
    <w:abstractNumId w:val="3"/>
  </w:num>
  <w:num w:numId="11" w16cid:durableId="1407386671">
    <w:abstractNumId w:val="11"/>
  </w:num>
  <w:num w:numId="12" w16cid:durableId="781654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40"/>
    <w:rsid w:val="0001396B"/>
    <w:rsid w:val="00027736"/>
    <w:rsid w:val="002C4D30"/>
    <w:rsid w:val="0031162B"/>
    <w:rsid w:val="00377FEF"/>
    <w:rsid w:val="003C4D2F"/>
    <w:rsid w:val="00410ECF"/>
    <w:rsid w:val="005A6146"/>
    <w:rsid w:val="005F0E5E"/>
    <w:rsid w:val="005F3640"/>
    <w:rsid w:val="00660370"/>
    <w:rsid w:val="00731A0F"/>
    <w:rsid w:val="00734EC0"/>
    <w:rsid w:val="007B24E1"/>
    <w:rsid w:val="00880513"/>
    <w:rsid w:val="0088604A"/>
    <w:rsid w:val="00A73B9E"/>
    <w:rsid w:val="00B110C4"/>
    <w:rsid w:val="00B73C44"/>
    <w:rsid w:val="00C75836"/>
    <w:rsid w:val="00D621F9"/>
    <w:rsid w:val="00D868B2"/>
    <w:rsid w:val="00F9739C"/>
    <w:rsid w:val="00FE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EBA0B"/>
  <w15:docId w15:val="{CB253F8B-0FF6-9E4C-8D65-EE181CDF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640"/>
  </w:style>
  <w:style w:type="paragraph" w:styleId="Footer">
    <w:name w:val="footer"/>
    <w:basedOn w:val="Normal"/>
    <w:link w:val="FooterChar"/>
    <w:uiPriority w:val="99"/>
    <w:unhideWhenUsed/>
    <w:rsid w:val="005F3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640"/>
  </w:style>
  <w:style w:type="table" w:styleId="TableGrid">
    <w:name w:val="Table Grid"/>
    <w:basedOn w:val="TableNormal"/>
    <w:uiPriority w:val="39"/>
    <w:rsid w:val="005F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640"/>
    <w:pPr>
      <w:ind w:left="720"/>
      <w:contextualSpacing/>
    </w:pPr>
  </w:style>
  <w:style w:type="paragraph" w:styleId="BalloonText">
    <w:name w:val="Balloon Text"/>
    <w:basedOn w:val="Normal"/>
    <w:link w:val="BalloonTextChar"/>
    <w:uiPriority w:val="99"/>
    <w:semiHidden/>
    <w:unhideWhenUsed/>
    <w:rsid w:val="00377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EF"/>
    <w:rPr>
      <w:rFonts w:ascii="Tahoma" w:hAnsi="Tahoma" w:cs="Tahoma"/>
      <w:sz w:val="16"/>
      <w:szCs w:val="16"/>
    </w:rPr>
  </w:style>
  <w:style w:type="character" w:styleId="Hyperlink">
    <w:name w:val="Hyperlink"/>
    <w:rsid w:val="005A6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s.nhslothian.scot/painmanagement/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tionalrai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travelinescotland.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thianbus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1707F64366984994E78275C6DDA82E" ma:contentTypeVersion="2" ma:contentTypeDescription="Create a new document." ma:contentTypeScope="" ma:versionID="59d9c128d3e82411e9c21dc25d0551ad">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549686-0F5A-4992-AABF-F1CF7ECFB7D7}">
  <ds:schemaRefs>
    <ds:schemaRef ds:uri="http://schemas.microsoft.com/sharepoint/v3/contenttype/forms"/>
  </ds:schemaRefs>
</ds:datastoreItem>
</file>

<file path=customXml/itemProps2.xml><?xml version="1.0" encoding="utf-8"?>
<ds:datastoreItem xmlns:ds="http://schemas.openxmlformats.org/officeDocument/2006/customXml" ds:itemID="{99E795DA-804E-49EC-8EFD-3B4CE9B9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3A61D-7020-4FB6-B49C-B856335514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Management leaflet 2020 </dc:title>
  <dc:creator>Angela Ritchie</dc:creator>
  <cp:lastModifiedBy>Darran Hill</cp:lastModifiedBy>
  <cp:revision>2</cp:revision>
  <dcterms:created xsi:type="dcterms:W3CDTF">2023-04-11T21:49:00Z</dcterms:created>
  <dcterms:modified xsi:type="dcterms:W3CDTF">2023-04-11T21:49:00Z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0x010100AC1707F64366984994E78275C6DDA82E</vt:lpwstr>
  </property>
</Properties>
</file>